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496" w:rsidRDefault="0021441D" w:rsidP="00A07496">
      <w:pPr>
        <w:spacing w:after="0"/>
        <w:jc w:val="center"/>
        <w:rPr>
          <w:b/>
          <w:sz w:val="26"/>
          <w:szCs w:val="24"/>
        </w:rPr>
      </w:pPr>
      <w:r w:rsidRPr="00FD7F16">
        <w:rPr>
          <w:b/>
          <w:sz w:val="26"/>
          <w:szCs w:val="24"/>
        </w:rPr>
        <w:t>О</w:t>
      </w:r>
      <w:r w:rsidR="00A07496">
        <w:rPr>
          <w:b/>
          <w:sz w:val="26"/>
          <w:szCs w:val="24"/>
        </w:rPr>
        <w:t xml:space="preserve"> численности обучающихся по реализуемым о</w:t>
      </w:r>
      <w:r w:rsidRPr="00FD7F16">
        <w:rPr>
          <w:b/>
          <w:sz w:val="26"/>
          <w:szCs w:val="24"/>
        </w:rPr>
        <w:t>бщеобразовательны</w:t>
      </w:r>
      <w:r w:rsidR="00A07496">
        <w:rPr>
          <w:b/>
          <w:sz w:val="26"/>
          <w:szCs w:val="24"/>
        </w:rPr>
        <w:t>м</w:t>
      </w:r>
      <w:r w:rsidRPr="00FD7F16">
        <w:rPr>
          <w:b/>
          <w:sz w:val="26"/>
          <w:szCs w:val="24"/>
        </w:rPr>
        <w:t xml:space="preserve"> общеразвивающи</w:t>
      </w:r>
      <w:r w:rsidR="00A07496">
        <w:rPr>
          <w:b/>
          <w:sz w:val="26"/>
          <w:szCs w:val="24"/>
        </w:rPr>
        <w:t xml:space="preserve">м </w:t>
      </w:r>
      <w:r w:rsidRPr="00FD7F16">
        <w:rPr>
          <w:b/>
          <w:sz w:val="26"/>
          <w:szCs w:val="24"/>
        </w:rPr>
        <w:t>программ</w:t>
      </w:r>
      <w:r w:rsidR="00A07496">
        <w:rPr>
          <w:b/>
          <w:sz w:val="26"/>
          <w:szCs w:val="24"/>
        </w:rPr>
        <w:t>ам</w:t>
      </w:r>
      <w:r w:rsidRPr="00FD7F16">
        <w:rPr>
          <w:b/>
          <w:sz w:val="26"/>
          <w:szCs w:val="24"/>
        </w:rPr>
        <w:t xml:space="preserve">, </w:t>
      </w:r>
    </w:p>
    <w:p w:rsidR="00F56CB5" w:rsidRPr="00FD7F16" w:rsidRDefault="0021441D" w:rsidP="0021441D">
      <w:pPr>
        <w:jc w:val="center"/>
        <w:rPr>
          <w:b/>
          <w:sz w:val="26"/>
          <w:szCs w:val="24"/>
        </w:rPr>
      </w:pPr>
      <w:r w:rsidRPr="00FD7F16">
        <w:rPr>
          <w:b/>
          <w:sz w:val="26"/>
          <w:szCs w:val="24"/>
        </w:rPr>
        <w:t>реализуемы</w:t>
      </w:r>
      <w:r w:rsidR="00A07496">
        <w:rPr>
          <w:b/>
          <w:sz w:val="26"/>
          <w:szCs w:val="24"/>
        </w:rPr>
        <w:t>м</w:t>
      </w:r>
      <w:r w:rsidRPr="00FD7F16">
        <w:rPr>
          <w:b/>
          <w:sz w:val="26"/>
          <w:szCs w:val="24"/>
        </w:rPr>
        <w:t xml:space="preserve"> МОУ ДО «ЦДОД» СП «</w:t>
      </w:r>
      <w:r w:rsidR="005E61BD">
        <w:rPr>
          <w:b/>
          <w:sz w:val="26"/>
          <w:szCs w:val="24"/>
        </w:rPr>
        <w:t>Служба профилактики</w:t>
      </w:r>
      <w:r w:rsidRPr="00FD7F16">
        <w:rPr>
          <w:b/>
          <w:sz w:val="26"/>
          <w:szCs w:val="24"/>
        </w:rPr>
        <w:t xml:space="preserve">» </w:t>
      </w:r>
      <w:r w:rsidR="005E61BD">
        <w:rPr>
          <w:b/>
          <w:sz w:val="26"/>
          <w:szCs w:val="24"/>
        </w:rPr>
        <w:t>в 2025-2026</w:t>
      </w:r>
      <w:r w:rsidRPr="00FD7F16">
        <w:rPr>
          <w:b/>
          <w:sz w:val="26"/>
          <w:szCs w:val="24"/>
        </w:rPr>
        <w:t xml:space="preserve"> учебном году.</w:t>
      </w:r>
    </w:p>
    <w:tbl>
      <w:tblPr>
        <w:tblStyle w:val="a3"/>
        <w:tblW w:w="10632" w:type="dxa"/>
        <w:tblInd w:w="-5" w:type="dxa"/>
        <w:tblLook w:val="04A0" w:firstRow="1" w:lastRow="0" w:firstColumn="1" w:lastColumn="0" w:noHBand="0" w:noVBand="1"/>
      </w:tblPr>
      <w:tblGrid>
        <w:gridCol w:w="561"/>
        <w:gridCol w:w="2679"/>
        <w:gridCol w:w="1929"/>
        <w:gridCol w:w="1294"/>
        <w:gridCol w:w="10"/>
        <w:gridCol w:w="1337"/>
        <w:gridCol w:w="1263"/>
        <w:gridCol w:w="1559"/>
      </w:tblGrid>
      <w:tr w:rsidR="00A07496" w:rsidTr="00A07496">
        <w:tc>
          <w:tcPr>
            <w:tcW w:w="561" w:type="dxa"/>
            <w:shd w:val="clear" w:color="auto" w:fill="EDEDED" w:themeFill="accent3" w:themeFillTint="33"/>
            <w:vAlign w:val="center"/>
          </w:tcPr>
          <w:p w:rsidR="00A07496" w:rsidRPr="0021441D" w:rsidRDefault="00A07496" w:rsidP="0021441D">
            <w:pPr>
              <w:jc w:val="center"/>
              <w:rPr>
                <w:b/>
                <w:sz w:val="24"/>
                <w:szCs w:val="24"/>
              </w:rPr>
            </w:pPr>
            <w:r w:rsidRPr="0021441D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679" w:type="dxa"/>
            <w:shd w:val="clear" w:color="auto" w:fill="EDEDED" w:themeFill="accent3" w:themeFillTint="33"/>
            <w:vAlign w:val="center"/>
          </w:tcPr>
          <w:p w:rsidR="00A07496" w:rsidRPr="0021441D" w:rsidRDefault="00A07496" w:rsidP="0021441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Название программы </w:t>
            </w:r>
          </w:p>
        </w:tc>
        <w:tc>
          <w:tcPr>
            <w:tcW w:w="3233" w:type="dxa"/>
            <w:gridSpan w:val="3"/>
            <w:shd w:val="clear" w:color="auto" w:fill="EDEDED" w:themeFill="accent3" w:themeFillTint="33"/>
            <w:vAlign w:val="center"/>
          </w:tcPr>
          <w:p w:rsidR="00A07496" w:rsidRPr="00A07496" w:rsidRDefault="00A07496" w:rsidP="0021441D">
            <w:pPr>
              <w:jc w:val="center"/>
              <w:rPr>
                <w:b/>
                <w:sz w:val="24"/>
                <w:szCs w:val="24"/>
              </w:rPr>
            </w:pPr>
            <w:r w:rsidRPr="00A07496">
              <w:rPr>
                <w:b/>
                <w:sz w:val="24"/>
                <w:szCs w:val="24"/>
              </w:rPr>
              <w:t>Запланировано</w:t>
            </w:r>
          </w:p>
          <w:p w:rsidR="00A07496" w:rsidRPr="00A07496" w:rsidRDefault="00A07496" w:rsidP="0021441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00" w:type="dxa"/>
            <w:gridSpan w:val="2"/>
            <w:shd w:val="clear" w:color="auto" w:fill="EDEDED" w:themeFill="accent3" w:themeFillTint="33"/>
            <w:vAlign w:val="center"/>
          </w:tcPr>
          <w:p w:rsidR="00A07496" w:rsidRPr="00A07496" w:rsidRDefault="00A07496" w:rsidP="0021441D">
            <w:pPr>
              <w:jc w:val="center"/>
              <w:rPr>
                <w:b/>
                <w:sz w:val="24"/>
                <w:szCs w:val="24"/>
              </w:rPr>
            </w:pPr>
            <w:r w:rsidRPr="00A07496">
              <w:rPr>
                <w:b/>
                <w:sz w:val="24"/>
                <w:szCs w:val="24"/>
              </w:rPr>
              <w:t>Фактически</w:t>
            </w:r>
          </w:p>
          <w:p w:rsidR="00A07496" w:rsidRPr="00A07496" w:rsidRDefault="00A07496" w:rsidP="0021441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EDEDED" w:themeFill="accent3" w:themeFillTint="33"/>
            <w:vAlign w:val="center"/>
          </w:tcPr>
          <w:p w:rsidR="00A07496" w:rsidRPr="00A07496" w:rsidRDefault="00A07496" w:rsidP="0021441D">
            <w:pPr>
              <w:jc w:val="center"/>
              <w:rPr>
                <w:b/>
                <w:sz w:val="24"/>
                <w:szCs w:val="24"/>
              </w:rPr>
            </w:pPr>
            <w:r w:rsidRPr="00A07496">
              <w:rPr>
                <w:b/>
                <w:sz w:val="24"/>
                <w:szCs w:val="24"/>
              </w:rPr>
              <w:t>Вакантные места</w:t>
            </w:r>
          </w:p>
        </w:tc>
      </w:tr>
      <w:tr w:rsidR="00A07496" w:rsidTr="00A07496">
        <w:tc>
          <w:tcPr>
            <w:tcW w:w="561" w:type="dxa"/>
            <w:shd w:val="clear" w:color="auto" w:fill="EDEDED" w:themeFill="accent3" w:themeFillTint="33"/>
            <w:vAlign w:val="center"/>
          </w:tcPr>
          <w:p w:rsidR="00A07496" w:rsidRPr="0021441D" w:rsidRDefault="00A07496" w:rsidP="00A074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79" w:type="dxa"/>
            <w:shd w:val="clear" w:color="auto" w:fill="EDEDED" w:themeFill="accent3" w:themeFillTint="33"/>
            <w:vAlign w:val="center"/>
          </w:tcPr>
          <w:p w:rsidR="00A07496" w:rsidRDefault="00A07496" w:rsidP="00A074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29" w:type="dxa"/>
            <w:shd w:val="clear" w:color="auto" w:fill="EDEDED" w:themeFill="accent3" w:themeFillTint="33"/>
            <w:vAlign w:val="center"/>
          </w:tcPr>
          <w:p w:rsidR="00A07496" w:rsidRPr="00A07496" w:rsidRDefault="00A07496" w:rsidP="00A07496">
            <w:pPr>
              <w:jc w:val="center"/>
              <w:rPr>
                <w:b/>
                <w:sz w:val="24"/>
                <w:szCs w:val="24"/>
              </w:rPr>
            </w:pPr>
            <w:r w:rsidRPr="00A07496">
              <w:rPr>
                <w:b/>
                <w:sz w:val="24"/>
                <w:szCs w:val="24"/>
              </w:rPr>
              <w:t>Кол-во групп</w:t>
            </w:r>
          </w:p>
        </w:tc>
        <w:tc>
          <w:tcPr>
            <w:tcW w:w="1294" w:type="dxa"/>
            <w:shd w:val="clear" w:color="auto" w:fill="EDEDED" w:themeFill="accent3" w:themeFillTint="33"/>
            <w:vAlign w:val="center"/>
          </w:tcPr>
          <w:p w:rsidR="00A07496" w:rsidRPr="00A07496" w:rsidRDefault="00A07496" w:rsidP="00A07496">
            <w:pPr>
              <w:jc w:val="center"/>
              <w:rPr>
                <w:b/>
                <w:sz w:val="24"/>
                <w:szCs w:val="24"/>
              </w:rPr>
            </w:pPr>
            <w:r w:rsidRPr="00A07496">
              <w:rPr>
                <w:b/>
                <w:sz w:val="24"/>
                <w:szCs w:val="24"/>
              </w:rPr>
              <w:t>кол-во чел.</w:t>
            </w:r>
          </w:p>
        </w:tc>
        <w:tc>
          <w:tcPr>
            <w:tcW w:w="1347" w:type="dxa"/>
            <w:gridSpan w:val="2"/>
            <w:shd w:val="clear" w:color="auto" w:fill="EDEDED" w:themeFill="accent3" w:themeFillTint="33"/>
            <w:vAlign w:val="center"/>
          </w:tcPr>
          <w:p w:rsidR="00A07496" w:rsidRPr="00A07496" w:rsidRDefault="00A07496" w:rsidP="00A07496">
            <w:pPr>
              <w:jc w:val="center"/>
              <w:rPr>
                <w:b/>
                <w:sz w:val="24"/>
                <w:szCs w:val="24"/>
              </w:rPr>
            </w:pPr>
            <w:r w:rsidRPr="00A07496">
              <w:rPr>
                <w:b/>
                <w:sz w:val="24"/>
                <w:szCs w:val="24"/>
              </w:rPr>
              <w:t>Кол-во групп</w:t>
            </w:r>
          </w:p>
        </w:tc>
        <w:tc>
          <w:tcPr>
            <w:tcW w:w="1263" w:type="dxa"/>
            <w:shd w:val="clear" w:color="auto" w:fill="EDEDED" w:themeFill="accent3" w:themeFillTint="33"/>
            <w:vAlign w:val="center"/>
          </w:tcPr>
          <w:p w:rsidR="00A07496" w:rsidRPr="00A07496" w:rsidRDefault="00A07496" w:rsidP="00A07496">
            <w:pPr>
              <w:jc w:val="center"/>
              <w:rPr>
                <w:b/>
                <w:sz w:val="24"/>
                <w:szCs w:val="24"/>
              </w:rPr>
            </w:pPr>
            <w:r w:rsidRPr="00A07496">
              <w:rPr>
                <w:b/>
                <w:sz w:val="24"/>
                <w:szCs w:val="24"/>
              </w:rPr>
              <w:t>кол-во чел.</w:t>
            </w:r>
          </w:p>
        </w:tc>
        <w:tc>
          <w:tcPr>
            <w:tcW w:w="1559" w:type="dxa"/>
            <w:vMerge/>
            <w:shd w:val="clear" w:color="auto" w:fill="EDEDED" w:themeFill="accent3" w:themeFillTint="33"/>
            <w:vAlign w:val="center"/>
          </w:tcPr>
          <w:p w:rsidR="00A07496" w:rsidRPr="00A07496" w:rsidRDefault="00A07496" w:rsidP="00A0749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07496" w:rsidTr="00A07496">
        <w:tc>
          <w:tcPr>
            <w:tcW w:w="10632" w:type="dxa"/>
            <w:gridSpan w:val="8"/>
            <w:shd w:val="clear" w:color="auto" w:fill="EDEDED" w:themeFill="accent3" w:themeFillTint="33"/>
            <w:vAlign w:val="center"/>
          </w:tcPr>
          <w:p w:rsidR="00A07496" w:rsidRPr="00A07496" w:rsidRDefault="00A07496" w:rsidP="00A07496">
            <w:pPr>
              <w:jc w:val="center"/>
              <w:rPr>
                <w:b/>
                <w:sz w:val="24"/>
                <w:szCs w:val="24"/>
              </w:rPr>
            </w:pPr>
            <w:r w:rsidRPr="0021441D">
              <w:rPr>
                <w:b/>
                <w:sz w:val="24"/>
                <w:szCs w:val="24"/>
              </w:rPr>
              <w:t>Программы социально-гуманитарной направленности</w:t>
            </w:r>
          </w:p>
        </w:tc>
      </w:tr>
      <w:tr w:rsidR="00A07496" w:rsidTr="00A07496">
        <w:trPr>
          <w:trHeight w:val="764"/>
        </w:trPr>
        <w:tc>
          <w:tcPr>
            <w:tcW w:w="561" w:type="dxa"/>
            <w:vMerge w:val="restart"/>
          </w:tcPr>
          <w:p w:rsidR="00A07496" w:rsidRDefault="00A07496" w:rsidP="00A074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79" w:type="dxa"/>
            <w:vMerge w:val="restart"/>
          </w:tcPr>
          <w:p w:rsidR="00A07496" w:rsidRDefault="00A07496" w:rsidP="00A07496">
            <w:pPr>
              <w:rPr>
                <w:sz w:val="24"/>
                <w:szCs w:val="24"/>
              </w:rPr>
            </w:pPr>
            <w:r w:rsidRPr="0011272E">
              <w:rPr>
                <w:sz w:val="24"/>
                <w:szCs w:val="24"/>
              </w:rPr>
              <w:t>Дополнительная общеобразовательная</w:t>
            </w:r>
            <w:r>
              <w:rPr>
                <w:sz w:val="24"/>
                <w:szCs w:val="24"/>
              </w:rPr>
              <w:t xml:space="preserve"> </w:t>
            </w:r>
            <w:r w:rsidRPr="0011272E">
              <w:rPr>
                <w:sz w:val="24"/>
                <w:szCs w:val="24"/>
              </w:rPr>
              <w:t>общеразвивающая программа</w:t>
            </w:r>
            <w:r>
              <w:rPr>
                <w:sz w:val="24"/>
                <w:szCs w:val="24"/>
              </w:rPr>
              <w:t xml:space="preserve"> </w:t>
            </w:r>
            <w:r w:rsidRPr="0011272E">
              <w:rPr>
                <w:sz w:val="24"/>
                <w:szCs w:val="24"/>
              </w:rPr>
              <w:t>по профилактике буллинга</w:t>
            </w:r>
            <w:r>
              <w:rPr>
                <w:sz w:val="24"/>
                <w:szCs w:val="24"/>
              </w:rPr>
              <w:t xml:space="preserve"> </w:t>
            </w:r>
            <w:r w:rsidRPr="0011272E">
              <w:rPr>
                <w:sz w:val="24"/>
                <w:szCs w:val="24"/>
              </w:rPr>
              <w:t>«Антибуллинг»</w:t>
            </w:r>
          </w:p>
        </w:tc>
        <w:tc>
          <w:tcPr>
            <w:tcW w:w="1929" w:type="dxa"/>
            <w:vMerge w:val="restart"/>
            <w:vAlign w:val="center"/>
          </w:tcPr>
          <w:p w:rsidR="00A07496" w:rsidRDefault="00A07496" w:rsidP="00A074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группы</w:t>
            </w:r>
          </w:p>
        </w:tc>
        <w:tc>
          <w:tcPr>
            <w:tcW w:w="1294" w:type="dxa"/>
            <w:vMerge w:val="restart"/>
            <w:vAlign w:val="center"/>
          </w:tcPr>
          <w:p w:rsidR="00A07496" w:rsidRDefault="00A07496" w:rsidP="00A074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347" w:type="dxa"/>
            <w:gridSpan w:val="2"/>
            <w:vMerge w:val="restart"/>
            <w:vAlign w:val="center"/>
          </w:tcPr>
          <w:p w:rsidR="00A07496" w:rsidRDefault="00A07496" w:rsidP="00A074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группы</w:t>
            </w:r>
          </w:p>
        </w:tc>
        <w:tc>
          <w:tcPr>
            <w:tcW w:w="1263" w:type="dxa"/>
            <w:vAlign w:val="center"/>
          </w:tcPr>
          <w:p w:rsidR="00A07496" w:rsidRDefault="00A07496" w:rsidP="00A074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559" w:type="dxa"/>
            <w:vAlign w:val="center"/>
          </w:tcPr>
          <w:p w:rsidR="00A07496" w:rsidRDefault="00A07496" w:rsidP="00A074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07496" w:rsidTr="00A07496">
        <w:trPr>
          <w:trHeight w:val="889"/>
        </w:trPr>
        <w:tc>
          <w:tcPr>
            <w:tcW w:w="561" w:type="dxa"/>
            <w:vMerge/>
          </w:tcPr>
          <w:p w:rsidR="00A07496" w:rsidRDefault="00A07496" w:rsidP="00A07496">
            <w:pPr>
              <w:rPr>
                <w:sz w:val="24"/>
                <w:szCs w:val="24"/>
              </w:rPr>
            </w:pPr>
          </w:p>
        </w:tc>
        <w:tc>
          <w:tcPr>
            <w:tcW w:w="2679" w:type="dxa"/>
            <w:vMerge/>
          </w:tcPr>
          <w:p w:rsidR="00A07496" w:rsidRPr="0011272E" w:rsidRDefault="00A07496" w:rsidP="00A07496">
            <w:pPr>
              <w:rPr>
                <w:sz w:val="24"/>
                <w:szCs w:val="24"/>
              </w:rPr>
            </w:pPr>
          </w:p>
        </w:tc>
        <w:tc>
          <w:tcPr>
            <w:tcW w:w="1929" w:type="dxa"/>
            <w:vMerge/>
            <w:vAlign w:val="center"/>
          </w:tcPr>
          <w:p w:rsidR="00A07496" w:rsidRDefault="00A07496" w:rsidP="00A074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4" w:type="dxa"/>
            <w:vMerge/>
            <w:vAlign w:val="center"/>
          </w:tcPr>
          <w:p w:rsidR="00A07496" w:rsidRDefault="00A07496" w:rsidP="00A074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vMerge/>
            <w:vAlign w:val="center"/>
          </w:tcPr>
          <w:p w:rsidR="00A07496" w:rsidRDefault="00A07496" w:rsidP="00A074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  <w:vAlign w:val="center"/>
          </w:tcPr>
          <w:p w:rsidR="00A07496" w:rsidRDefault="00A07496" w:rsidP="00A074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559" w:type="dxa"/>
            <w:vAlign w:val="center"/>
          </w:tcPr>
          <w:p w:rsidR="00A07496" w:rsidRDefault="00A07496" w:rsidP="00A074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07496" w:rsidTr="00A07496">
        <w:trPr>
          <w:trHeight w:val="763"/>
        </w:trPr>
        <w:tc>
          <w:tcPr>
            <w:tcW w:w="561" w:type="dxa"/>
            <w:vMerge w:val="restart"/>
          </w:tcPr>
          <w:p w:rsidR="00A07496" w:rsidRDefault="00A07496" w:rsidP="00A074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79" w:type="dxa"/>
            <w:vMerge w:val="restart"/>
          </w:tcPr>
          <w:p w:rsidR="00A07496" w:rsidRPr="0011272E" w:rsidRDefault="00A07496" w:rsidP="00A07496">
            <w:pPr>
              <w:rPr>
                <w:sz w:val="24"/>
                <w:szCs w:val="24"/>
              </w:rPr>
            </w:pPr>
            <w:r w:rsidRPr="00FD7F16">
              <w:rPr>
                <w:sz w:val="24"/>
                <w:szCs w:val="24"/>
              </w:rPr>
              <w:t>Дополнительная общеобразовательная</w:t>
            </w:r>
            <w:r>
              <w:rPr>
                <w:sz w:val="24"/>
                <w:szCs w:val="24"/>
              </w:rPr>
              <w:t xml:space="preserve"> </w:t>
            </w:r>
            <w:r w:rsidRPr="00FD7F16">
              <w:rPr>
                <w:sz w:val="24"/>
                <w:szCs w:val="24"/>
              </w:rPr>
              <w:t>общеразвивающая программа</w:t>
            </w:r>
            <w:r>
              <w:rPr>
                <w:sz w:val="24"/>
                <w:szCs w:val="24"/>
              </w:rPr>
              <w:t xml:space="preserve"> </w:t>
            </w:r>
            <w:r w:rsidRPr="00FD7F16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Юный медиатор</w:t>
            </w:r>
            <w:r w:rsidRPr="00FD7F16">
              <w:rPr>
                <w:sz w:val="24"/>
                <w:szCs w:val="24"/>
              </w:rPr>
              <w:t>»</w:t>
            </w:r>
          </w:p>
        </w:tc>
        <w:tc>
          <w:tcPr>
            <w:tcW w:w="1929" w:type="dxa"/>
            <w:vMerge w:val="restart"/>
            <w:vAlign w:val="center"/>
          </w:tcPr>
          <w:p w:rsidR="00A07496" w:rsidRDefault="00A07496" w:rsidP="00A074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группы</w:t>
            </w:r>
          </w:p>
        </w:tc>
        <w:tc>
          <w:tcPr>
            <w:tcW w:w="1294" w:type="dxa"/>
            <w:vMerge w:val="restart"/>
            <w:vAlign w:val="center"/>
          </w:tcPr>
          <w:p w:rsidR="00A07496" w:rsidRDefault="00A07496" w:rsidP="00A074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347" w:type="dxa"/>
            <w:gridSpan w:val="2"/>
            <w:vMerge w:val="restart"/>
            <w:vAlign w:val="center"/>
          </w:tcPr>
          <w:p w:rsidR="00A07496" w:rsidRDefault="00A07496" w:rsidP="00A074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группы</w:t>
            </w:r>
          </w:p>
        </w:tc>
        <w:tc>
          <w:tcPr>
            <w:tcW w:w="1263" w:type="dxa"/>
            <w:vAlign w:val="center"/>
          </w:tcPr>
          <w:p w:rsidR="00A07496" w:rsidRDefault="000B1CD1" w:rsidP="00A074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vAlign w:val="center"/>
          </w:tcPr>
          <w:p w:rsidR="00A07496" w:rsidRDefault="000B1CD1" w:rsidP="00A074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07496" w:rsidTr="00A07496">
        <w:trPr>
          <w:trHeight w:val="614"/>
        </w:trPr>
        <w:tc>
          <w:tcPr>
            <w:tcW w:w="561" w:type="dxa"/>
            <w:vMerge/>
          </w:tcPr>
          <w:p w:rsidR="00A07496" w:rsidRDefault="00A07496" w:rsidP="00A07496">
            <w:pPr>
              <w:rPr>
                <w:sz w:val="24"/>
                <w:szCs w:val="24"/>
              </w:rPr>
            </w:pPr>
          </w:p>
        </w:tc>
        <w:tc>
          <w:tcPr>
            <w:tcW w:w="2679" w:type="dxa"/>
            <w:vMerge/>
          </w:tcPr>
          <w:p w:rsidR="00A07496" w:rsidRPr="00FD7F16" w:rsidRDefault="00A07496" w:rsidP="00A07496">
            <w:pPr>
              <w:rPr>
                <w:sz w:val="24"/>
                <w:szCs w:val="24"/>
              </w:rPr>
            </w:pPr>
          </w:p>
        </w:tc>
        <w:tc>
          <w:tcPr>
            <w:tcW w:w="1929" w:type="dxa"/>
            <w:vMerge/>
            <w:vAlign w:val="center"/>
          </w:tcPr>
          <w:p w:rsidR="00A07496" w:rsidRDefault="00A07496" w:rsidP="00A074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4" w:type="dxa"/>
            <w:vMerge/>
            <w:vAlign w:val="center"/>
          </w:tcPr>
          <w:p w:rsidR="00A07496" w:rsidRDefault="00A07496" w:rsidP="00A074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vMerge/>
            <w:vAlign w:val="center"/>
          </w:tcPr>
          <w:p w:rsidR="00A07496" w:rsidRDefault="00A07496" w:rsidP="00A074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  <w:vAlign w:val="center"/>
          </w:tcPr>
          <w:p w:rsidR="00A07496" w:rsidRDefault="000B1CD1" w:rsidP="00A074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:rsidR="00A07496" w:rsidRDefault="000B1CD1" w:rsidP="00A074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A07496" w:rsidTr="00A07496">
        <w:trPr>
          <w:trHeight w:val="425"/>
        </w:trPr>
        <w:tc>
          <w:tcPr>
            <w:tcW w:w="561" w:type="dxa"/>
            <w:vMerge w:val="restart"/>
          </w:tcPr>
          <w:p w:rsidR="00A07496" w:rsidRDefault="00A07496" w:rsidP="00A074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79" w:type="dxa"/>
            <w:vMerge w:val="restart"/>
          </w:tcPr>
          <w:p w:rsidR="00A07496" w:rsidRDefault="00A07496" w:rsidP="00A07496">
            <w:pPr>
              <w:rPr>
                <w:sz w:val="24"/>
                <w:szCs w:val="24"/>
              </w:rPr>
            </w:pPr>
            <w:r w:rsidRPr="00FD7F16">
              <w:rPr>
                <w:sz w:val="24"/>
                <w:szCs w:val="24"/>
              </w:rPr>
              <w:t>Дополнительная общеобразовательная</w:t>
            </w:r>
            <w:r>
              <w:rPr>
                <w:sz w:val="24"/>
                <w:szCs w:val="24"/>
              </w:rPr>
              <w:t xml:space="preserve"> </w:t>
            </w:r>
            <w:r w:rsidRPr="00FD7F16">
              <w:rPr>
                <w:sz w:val="24"/>
                <w:szCs w:val="24"/>
              </w:rPr>
              <w:t>общеразвивающая программа</w:t>
            </w:r>
            <w:r>
              <w:rPr>
                <w:sz w:val="24"/>
                <w:szCs w:val="24"/>
              </w:rPr>
              <w:t xml:space="preserve"> </w:t>
            </w:r>
            <w:r w:rsidRPr="00FD7F16">
              <w:rPr>
                <w:sz w:val="24"/>
                <w:szCs w:val="24"/>
              </w:rPr>
              <w:t>«Всё</w:t>
            </w:r>
            <w:r>
              <w:rPr>
                <w:sz w:val="24"/>
                <w:szCs w:val="24"/>
              </w:rPr>
              <w:t>,</w:t>
            </w:r>
            <w:r w:rsidRPr="00FD7F16">
              <w:rPr>
                <w:sz w:val="24"/>
                <w:szCs w:val="24"/>
              </w:rPr>
              <w:t xml:space="preserve"> что тебя касается»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29" w:type="dxa"/>
            <w:vMerge w:val="restart"/>
            <w:vAlign w:val="center"/>
          </w:tcPr>
          <w:p w:rsidR="00A07496" w:rsidRDefault="00A07496" w:rsidP="00A074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группы – 1 полугодие</w:t>
            </w:r>
          </w:p>
          <w:p w:rsidR="00A07496" w:rsidRDefault="00A07496" w:rsidP="00A074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4" w:type="dxa"/>
            <w:vMerge w:val="restart"/>
            <w:vAlign w:val="center"/>
          </w:tcPr>
          <w:p w:rsidR="00A07496" w:rsidRDefault="00A07496" w:rsidP="00A074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347" w:type="dxa"/>
            <w:gridSpan w:val="2"/>
            <w:vMerge w:val="restart"/>
            <w:vAlign w:val="center"/>
          </w:tcPr>
          <w:p w:rsidR="00A07496" w:rsidRDefault="00A07496" w:rsidP="00A074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полугодие:</w:t>
            </w:r>
          </w:p>
          <w:p w:rsidR="00A07496" w:rsidRDefault="00A07496" w:rsidP="00A074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группы</w:t>
            </w:r>
          </w:p>
        </w:tc>
        <w:tc>
          <w:tcPr>
            <w:tcW w:w="1263" w:type="dxa"/>
            <w:vAlign w:val="center"/>
          </w:tcPr>
          <w:p w:rsidR="00A07496" w:rsidRDefault="00A07496" w:rsidP="00A074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bookmarkStart w:id="0" w:name="_GoBack"/>
            <w:bookmarkEnd w:id="0"/>
          </w:p>
        </w:tc>
        <w:tc>
          <w:tcPr>
            <w:tcW w:w="1559" w:type="dxa"/>
            <w:vAlign w:val="center"/>
          </w:tcPr>
          <w:p w:rsidR="00A07496" w:rsidRDefault="00A07496" w:rsidP="00A074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07496" w:rsidTr="00A07496">
        <w:trPr>
          <w:trHeight w:val="390"/>
        </w:trPr>
        <w:tc>
          <w:tcPr>
            <w:tcW w:w="561" w:type="dxa"/>
            <w:vMerge/>
          </w:tcPr>
          <w:p w:rsidR="00A07496" w:rsidRDefault="00A07496" w:rsidP="00A07496">
            <w:pPr>
              <w:rPr>
                <w:sz w:val="24"/>
                <w:szCs w:val="24"/>
              </w:rPr>
            </w:pPr>
          </w:p>
        </w:tc>
        <w:tc>
          <w:tcPr>
            <w:tcW w:w="2679" w:type="dxa"/>
            <w:vMerge/>
          </w:tcPr>
          <w:p w:rsidR="00A07496" w:rsidRPr="00FD7F16" w:rsidRDefault="00A07496" w:rsidP="00A07496">
            <w:pPr>
              <w:rPr>
                <w:sz w:val="24"/>
                <w:szCs w:val="24"/>
              </w:rPr>
            </w:pPr>
          </w:p>
        </w:tc>
        <w:tc>
          <w:tcPr>
            <w:tcW w:w="1929" w:type="dxa"/>
            <w:vMerge/>
            <w:vAlign w:val="center"/>
          </w:tcPr>
          <w:p w:rsidR="00A07496" w:rsidRDefault="00A07496" w:rsidP="00A074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4" w:type="dxa"/>
            <w:vMerge/>
            <w:vAlign w:val="center"/>
          </w:tcPr>
          <w:p w:rsidR="00A07496" w:rsidRDefault="00A07496" w:rsidP="00A074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vMerge/>
            <w:vAlign w:val="center"/>
          </w:tcPr>
          <w:p w:rsidR="00A07496" w:rsidRDefault="00A07496" w:rsidP="00A074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  <w:vAlign w:val="center"/>
          </w:tcPr>
          <w:p w:rsidR="00A07496" w:rsidRDefault="00A07496" w:rsidP="00A074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559" w:type="dxa"/>
            <w:vAlign w:val="center"/>
          </w:tcPr>
          <w:p w:rsidR="00A07496" w:rsidRDefault="00A07496" w:rsidP="00A074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07496" w:rsidTr="00A43CA4">
        <w:trPr>
          <w:trHeight w:val="335"/>
        </w:trPr>
        <w:tc>
          <w:tcPr>
            <w:tcW w:w="561" w:type="dxa"/>
            <w:vMerge/>
          </w:tcPr>
          <w:p w:rsidR="00A07496" w:rsidRDefault="00A07496" w:rsidP="00A07496">
            <w:pPr>
              <w:rPr>
                <w:sz w:val="24"/>
                <w:szCs w:val="24"/>
              </w:rPr>
            </w:pPr>
          </w:p>
        </w:tc>
        <w:tc>
          <w:tcPr>
            <w:tcW w:w="2679" w:type="dxa"/>
            <w:vMerge/>
          </w:tcPr>
          <w:p w:rsidR="00A07496" w:rsidRPr="00FD7F16" w:rsidRDefault="00A07496" w:rsidP="00A07496">
            <w:pPr>
              <w:rPr>
                <w:sz w:val="24"/>
                <w:szCs w:val="24"/>
              </w:rPr>
            </w:pPr>
          </w:p>
        </w:tc>
        <w:tc>
          <w:tcPr>
            <w:tcW w:w="1929" w:type="dxa"/>
            <w:vMerge w:val="restart"/>
            <w:shd w:val="clear" w:color="auto" w:fill="BFBFBF" w:themeFill="background1" w:themeFillShade="BF"/>
            <w:vAlign w:val="center"/>
          </w:tcPr>
          <w:p w:rsidR="00A07496" w:rsidRDefault="00A07496" w:rsidP="00A074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группы – 2 </w:t>
            </w:r>
            <w:r>
              <w:rPr>
                <w:sz w:val="24"/>
                <w:szCs w:val="24"/>
              </w:rPr>
              <w:t>полугодие</w:t>
            </w:r>
          </w:p>
        </w:tc>
        <w:tc>
          <w:tcPr>
            <w:tcW w:w="1294" w:type="dxa"/>
            <w:vMerge w:val="restart"/>
            <w:shd w:val="clear" w:color="auto" w:fill="BFBFBF" w:themeFill="background1" w:themeFillShade="BF"/>
            <w:vAlign w:val="center"/>
          </w:tcPr>
          <w:p w:rsidR="00A07496" w:rsidRDefault="00A07496" w:rsidP="00A074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347" w:type="dxa"/>
            <w:gridSpan w:val="2"/>
            <w:vMerge w:val="restart"/>
            <w:shd w:val="clear" w:color="auto" w:fill="BFBFBF" w:themeFill="background1" w:themeFillShade="BF"/>
            <w:vAlign w:val="center"/>
          </w:tcPr>
          <w:p w:rsidR="00A07496" w:rsidRDefault="00A07496" w:rsidP="00A074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полугодие:</w:t>
            </w:r>
          </w:p>
          <w:p w:rsidR="00A07496" w:rsidRDefault="00A07496" w:rsidP="00A074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группы</w:t>
            </w:r>
          </w:p>
        </w:tc>
        <w:tc>
          <w:tcPr>
            <w:tcW w:w="1263" w:type="dxa"/>
            <w:shd w:val="clear" w:color="auto" w:fill="BFBFBF" w:themeFill="background1" w:themeFillShade="BF"/>
            <w:vAlign w:val="center"/>
          </w:tcPr>
          <w:p w:rsidR="00A07496" w:rsidRDefault="00A07496" w:rsidP="00A07496">
            <w:pPr>
              <w:jc w:val="center"/>
              <w:rPr>
                <w:sz w:val="24"/>
                <w:szCs w:val="24"/>
              </w:rPr>
            </w:pPr>
          </w:p>
          <w:p w:rsidR="00A43CA4" w:rsidRDefault="00A43CA4" w:rsidP="00A074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A07496" w:rsidRDefault="00A07496" w:rsidP="00A07496">
            <w:pPr>
              <w:jc w:val="center"/>
              <w:rPr>
                <w:sz w:val="24"/>
                <w:szCs w:val="24"/>
              </w:rPr>
            </w:pPr>
          </w:p>
        </w:tc>
      </w:tr>
      <w:tr w:rsidR="00A07496" w:rsidTr="00A43CA4">
        <w:trPr>
          <w:trHeight w:val="351"/>
        </w:trPr>
        <w:tc>
          <w:tcPr>
            <w:tcW w:w="561" w:type="dxa"/>
            <w:vMerge/>
          </w:tcPr>
          <w:p w:rsidR="00A07496" w:rsidRDefault="00A07496" w:rsidP="00A07496">
            <w:pPr>
              <w:rPr>
                <w:sz w:val="24"/>
                <w:szCs w:val="24"/>
              </w:rPr>
            </w:pPr>
          </w:p>
        </w:tc>
        <w:tc>
          <w:tcPr>
            <w:tcW w:w="2679" w:type="dxa"/>
            <w:vMerge/>
          </w:tcPr>
          <w:p w:rsidR="00A07496" w:rsidRPr="00FD7F16" w:rsidRDefault="00A07496" w:rsidP="00A07496">
            <w:pPr>
              <w:rPr>
                <w:sz w:val="24"/>
                <w:szCs w:val="24"/>
              </w:rPr>
            </w:pPr>
          </w:p>
        </w:tc>
        <w:tc>
          <w:tcPr>
            <w:tcW w:w="1929" w:type="dxa"/>
            <w:vMerge/>
            <w:shd w:val="clear" w:color="auto" w:fill="BFBFBF" w:themeFill="background1" w:themeFillShade="BF"/>
            <w:vAlign w:val="center"/>
          </w:tcPr>
          <w:p w:rsidR="00A07496" w:rsidRDefault="00A07496" w:rsidP="00A074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4" w:type="dxa"/>
            <w:vMerge/>
            <w:shd w:val="clear" w:color="auto" w:fill="BFBFBF" w:themeFill="background1" w:themeFillShade="BF"/>
            <w:vAlign w:val="center"/>
          </w:tcPr>
          <w:p w:rsidR="00A07496" w:rsidRDefault="00A07496" w:rsidP="00A074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vMerge/>
            <w:shd w:val="clear" w:color="auto" w:fill="BFBFBF" w:themeFill="background1" w:themeFillShade="BF"/>
            <w:vAlign w:val="center"/>
          </w:tcPr>
          <w:p w:rsidR="00A07496" w:rsidRDefault="00A07496" w:rsidP="00A074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BFBFBF" w:themeFill="background1" w:themeFillShade="BF"/>
            <w:vAlign w:val="center"/>
          </w:tcPr>
          <w:p w:rsidR="00A07496" w:rsidRDefault="00A07496" w:rsidP="00A07496">
            <w:pPr>
              <w:jc w:val="center"/>
              <w:rPr>
                <w:sz w:val="24"/>
                <w:szCs w:val="24"/>
              </w:rPr>
            </w:pPr>
          </w:p>
          <w:p w:rsidR="00A43CA4" w:rsidRDefault="00A43CA4" w:rsidP="00A074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A07496" w:rsidRDefault="00A07496" w:rsidP="00A07496">
            <w:pPr>
              <w:jc w:val="center"/>
              <w:rPr>
                <w:sz w:val="24"/>
                <w:szCs w:val="24"/>
              </w:rPr>
            </w:pPr>
          </w:p>
        </w:tc>
      </w:tr>
      <w:tr w:rsidR="00A07496" w:rsidTr="00A07496">
        <w:trPr>
          <w:trHeight w:val="690"/>
        </w:trPr>
        <w:tc>
          <w:tcPr>
            <w:tcW w:w="561" w:type="dxa"/>
            <w:vMerge w:val="restart"/>
          </w:tcPr>
          <w:p w:rsidR="00A07496" w:rsidRDefault="00A07496" w:rsidP="00A074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79" w:type="dxa"/>
            <w:vMerge w:val="restart"/>
          </w:tcPr>
          <w:p w:rsidR="00A07496" w:rsidRDefault="00A07496" w:rsidP="00A07496">
            <w:pPr>
              <w:rPr>
                <w:sz w:val="24"/>
                <w:szCs w:val="24"/>
              </w:rPr>
            </w:pPr>
            <w:r w:rsidRPr="00FD7F16">
              <w:rPr>
                <w:sz w:val="24"/>
                <w:szCs w:val="24"/>
              </w:rPr>
              <w:t>Дополнительная общеобразовательная</w:t>
            </w:r>
            <w:r>
              <w:rPr>
                <w:sz w:val="24"/>
                <w:szCs w:val="24"/>
              </w:rPr>
              <w:t xml:space="preserve"> </w:t>
            </w:r>
            <w:r w:rsidRPr="00FD7F16">
              <w:rPr>
                <w:sz w:val="24"/>
                <w:szCs w:val="24"/>
              </w:rPr>
              <w:t>общеразвивающая программа</w:t>
            </w:r>
            <w:r>
              <w:rPr>
                <w:sz w:val="24"/>
                <w:szCs w:val="24"/>
              </w:rPr>
              <w:t xml:space="preserve"> </w:t>
            </w:r>
            <w:r w:rsidRPr="00FD7F16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П</w:t>
            </w:r>
            <w:r w:rsidRPr="00FD7F16">
              <w:rPr>
                <w:sz w:val="24"/>
                <w:szCs w:val="24"/>
              </w:rPr>
              <w:t>ригласи тревогу на чай»</w:t>
            </w:r>
          </w:p>
        </w:tc>
        <w:tc>
          <w:tcPr>
            <w:tcW w:w="1929" w:type="dxa"/>
            <w:vAlign w:val="center"/>
          </w:tcPr>
          <w:p w:rsidR="00A07496" w:rsidRDefault="00A07496" w:rsidP="00A074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группа – 1 полугодие</w:t>
            </w:r>
          </w:p>
        </w:tc>
        <w:tc>
          <w:tcPr>
            <w:tcW w:w="1294" w:type="dxa"/>
            <w:vAlign w:val="center"/>
          </w:tcPr>
          <w:p w:rsidR="00A07496" w:rsidRDefault="00A07496" w:rsidP="00A074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347" w:type="dxa"/>
            <w:gridSpan w:val="2"/>
            <w:vAlign w:val="center"/>
          </w:tcPr>
          <w:p w:rsidR="00A07496" w:rsidRDefault="00A07496" w:rsidP="00A074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группа – 1 полугодие</w:t>
            </w:r>
          </w:p>
        </w:tc>
        <w:tc>
          <w:tcPr>
            <w:tcW w:w="1263" w:type="dxa"/>
            <w:vAlign w:val="center"/>
          </w:tcPr>
          <w:p w:rsidR="00A07496" w:rsidRDefault="00A07496" w:rsidP="00A074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:rsidR="00A07496" w:rsidRDefault="00A07496" w:rsidP="00A074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07496" w:rsidTr="00A43CA4">
        <w:trPr>
          <w:trHeight w:val="690"/>
        </w:trPr>
        <w:tc>
          <w:tcPr>
            <w:tcW w:w="561" w:type="dxa"/>
            <w:vMerge/>
          </w:tcPr>
          <w:p w:rsidR="00A07496" w:rsidRDefault="00A07496" w:rsidP="00A07496">
            <w:pPr>
              <w:rPr>
                <w:sz w:val="24"/>
                <w:szCs w:val="24"/>
              </w:rPr>
            </w:pPr>
          </w:p>
        </w:tc>
        <w:tc>
          <w:tcPr>
            <w:tcW w:w="2679" w:type="dxa"/>
            <w:vMerge/>
          </w:tcPr>
          <w:p w:rsidR="00A07496" w:rsidRPr="00FD7F16" w:rsidRDefault="00A07496" w:rsidP="00A07496">
            <w:pPr>
              <w:rPr>
                <w:sz w:val="24"/>
                <w:szCs w:val="24"/>
              </w:rPr>
            </w:pPr>
          </w:p>
        </w:tc>
        <w:tc>
          <w:tcPr>
            <w:tcW w:w="1929" w:type="dxa"/>
            <w:shd w:val="clear" w:color="auto" w:fill="BFBFBF" w:themeFill="background1" w:themeFillShade="BF"/>
            <w:vAlign w:val="center"/>
          </w:tcPr>
          <w:p w:rsidR="00A07496" w:rsidRDefault="00A07496" w:rsidP="00A074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группа – 2 полугодие</w:t>
            </w:r>
          </w:p>
        </w:tc>
        <w:tc>
          <w:tcPr>
            <w:tcW w:w="1294" w:type="dxa"/>
            <w:shd w:val="clear" w:color="auto" w:fill="BFBFBF" w:themeFill="background1" w:themeFillShade="BF"/>
            <w:vAlign w:val="center"/>
          </w:tcPr>
          <w:p w:rsidR="00A07496" w:rsidRDefault="00A07496" w:rsidP="00A074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347" w:type="dxa"/>
            <w:gridSpan w:val="2"/>
            <w:shd w:val="clear" w:color="auto" w:fill="BFBFBF" w:themeFill="background1" w:themeFillShade="BF"/>
            <w:vAlign w:val="center"/>
          </w:tcPr>
          <w:p w:rsidR="00A07496" w:rsidRDefault="00A07496" w:rsidP="00A074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группа – 2 полугодие</w:t>
            </w:r>
          </w:p>
        </w:tc>
        <w:tc>
          <w:tcPr>
            <w:tcW w:w="1263" w:type="dxa"/>
            <w:shd w:val="clear" w:color="auto" w:fill="BFBFBF" w:themeFill="background1" w:themeFillShade="BF"/>
            <w:vAlign w:val="center"/>
          </w:tcPr>
          <w:p w:rsidR="00A07496" w:rsidRDefault="00A07496" w:rsidP="00A074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A07496" w:rsidRDefault="00A07496" w:rsidP="00A07496">
            <w:pPr>
              <w:jc w:val="center"/>
              <w:rPr>
                <w:sz w:val="24"/>
                <w:szCs w:val="24"/>
              </w:rPr>
            </w:pPr>
          </w:p>
        </w:tc>
      </w:tr>
      <w:tr w:rsidR="00A07496" w:rsidTr="00A07496">
        <w:trPr>
          <w:trHeight w:val="705"/>
        </w:trPr>
        <w:tc>
          <w:tcPr>
            <w:tcW w:w="561" w:type="dxa"/>
            <w:vMerge w:val="restart"/>
          </w:tcPr>
          <w:p w:rsidR="00A07496" w:rsidRDefault="00A07496" w:rsidP="00A074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679" w:type="dxa"/>
            <w:vMerge w:val="restart"/>
          </w:tcPr>
          <w:p w:rsidR="00A07496" w:rsidRDefault="00A07496" w:rsidP="00A07496">
            <w:pPr>
              <w:rPr>
                <w:sz w:val="24"/>
                <w:szCs w:val="24"/>
              </w:rPr>
            </w:pPr>
            <w:r w:rsidRPr="00FD7F16">
              <w:rPr>
                <w:sz w:val="24"/>
                <w:szCs w:val="24"/>
              </w:rPr>
              <w:t>Дополнительная общеобразовательная</w:t>
            </w:r>
            <w:r>
              <w:rPr>
                <w:sz w:val="24"/>
                <w:szCs w:val="24"/>
              </w:rPr>
              <w:t xml:space="preserve"> </w:t>
            </w:r>
            <w:r w:rsidRPr="00FD7F16">
              <w:rPr>
                <w:sz w:val="24"/>
                <w:szCs w:val="24"/>
              </w:rPr>
              <w:t>общеразвивающая программа</w:t>
            </w:r>
            <w:r>
              <w:rPr>
                <w:sz w:val="24"/>
                <w:szCs w:val="24"/>
              </w:rPr>
              <w:t xml:space="preserve"> </w:t>
            </w:r>
            <w:r w:rsidRPr="00FD7F16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Т</w:t>
            </w:r>
            <w:r w:rsidRPr="00FD7F16">
              <w:rPr>
                <w:sz w:val="24"/>
                <w:szCs w:val="24"/>
              </w:rPr>
              <w:t>вой баланс»</w:t>
            </w:r>
          </w:p>
        </w:tc>
        <w:tc>
          <w:tcPr>
            <w:tcW w:w="1929" w:type="dxa"/>
            <w:vAlign w:val="center"/>
          </w:tcPr>
          <w:p w:rsidR="00A07496" w:rsidRDefault="00A07496" w:rsidP="00A074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группа – 1 полугодие</w:t>
            </w:r>
          </w:p>
        </w:tc>
        <w:tc>
          <w:tcPr>
            <w:tcW w:w="1294" w:type="dxa"/>
            <w:vAlign w:val="center"/>
          </w:tcPr>
          <w:p w:rsidR="00A07496" w:rsidRDefault="00A07496" w:rsidP="00A074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347" w:type="dxa"/>
            <w:gridSpan w:val="2"/>
            <w:vAlign w:val="center"/>
          </w:tcPr>
          <w:p w:rsidR="00A07496" w:rsidRDefault="00A07496" w:rsidP="00A074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группа – 1 полугодие</w:t>
            </w:r>
          </w:p>
        </w:tc>
        <w:tc>
          <w:tcPr>
            <w:tcW w:w="1263" w:type="dxa"/>
            <w:vAlign w:val="center"/>
          </w:tcPr>
          <w:p w:rsidR="00A07496" w:rsidRDefault="00A07496" w:rsidP="00A074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:rsidR="00A07496" w:rsidRDefault="00A07496" w:rsidP="00A074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07496" w:rsidTr="00A43CA4">
        <w:trPr>
          <w:trHeight w:val="660"/>
        </w:trPr>
        <w:tc>
          <w:tcPr>
            <w:tcW w:w="561" w:type="dxa"/>
            <w:vMerge/>
          </w:tcPr>
          <w:p w:rsidR="00A07496" w:rsidRDefault="00A07496" w:rsidP="00A07496">
            <w:pPr>
              <w:rPr>
                <w:sz w:val="24"/>
                <w:szCs w:val="24"/>
              </w:rPr>
            </w:pPr>
          </w:p>
        </w:tc>
        <w:tc>
          <w:tcPr>
            <w:tcW w:w="2679" w:type="dxa"/>
            <w:vMerge/>
          </w:tcPr>
          <w:p w:rsidR="00A07496" w:rsidRPr="00FD7F16" w:rsidRDefault="00A07496" w:rsidP="00A07496">
            <w:pPr>
              <w:rPr>
                <w:sz w:val="24"/>
                <w:szCs w:val="24"/>
              </w:rPr>
            </w:pPr>
          </w:p>
        </w:tc>
        <w:tc>
          <w:tcPr>
            <w:tcW w:w="1929" w:type="dxa"/>
            <w:shd w:val="clear" w:color="auto" w:fill="BFBFBF" w:themeFill="background1" w:themeFillShade="BF"/>
            <w:vAlign w:val="center"/>
          </w:tcPr>
          <w:p w:rsidR="00A07496" w:rsidRDefault="00A07496" w:rsidP="00A074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группа – 2 полугодие</w:t>
            </w:r>
          </w:p>
        </w:tc>
        <w:tc>
          <w:tcPr>
            <w:tcW w:w="1294" w:type="dxa"/>
            <w:shd w:val="clear" w:color="auto" w:fill="BFBFBF" w:themeFill="background1" w:themeFillShade="BF"/>
            <w:vAlign w:val="center"/>
          </w:tcPr>
          <w:p w:rsidR="00A07496" w:rsidRDefault="00A07496" w:rsidP="00A074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347" w:type="dxa"/>
            <w:gridSpan w:val="2"/>
            <w:shd w:val="clear" w:color="auto" w:fill="BFBFBF" w:themeFill="background1" w:themeFillShade="BF"/>
            <w:vAlign w:val="center"/>
          </w:tcPr>
          <w:p w:rsidR="00A07496" w:rsidRDefault="00A07496" w:rsidP="00A074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группа – 2 полугодие</w:t>
            </w:r>
          </w:p>
        </w:tc>
        <w:tc>
          <w:tcPr>
            <w:tcW w:w="1263" w:type="dxa"/>
            <w:shd w:val="clear" w:color="auto" w:fill="BFBFBF" w:themeFill="background1" w:themeFillShade="BF"/>
            <w:vAlign w:val="center"/>
          </w:tcPr>
          <w:p w:rsidR="00A07496" w:rsidRDefault="00A07496" w:rsidP="00A074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A07496" w:rsidRDefault="00A07496" w:rsidP="00A07496">
            <w:pPr>
              <w:jc w:val="center"/>
              <w:rPr>
                <w:sz w:val="24"/>
                <w:szCs w:val="24"/>
              </w:rPr>
            </w:pPr>
          </w:p>
        </w:tc>
      </w:tr>
      <w:tr w:rsidR="00A07496" w:rsidTr="00A07496">
        <w:tc>
          <w:tcPr>
            <w:tcW w:w="561" w:type="dxa"/>
          </w:tcPr>
          <w:p w:rsidR="00A07496" w:rsidRDefault="00A07496" w:rsidP="00A074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679" w:type="dxa"/>
          </w:tcPr>
          <w:p w:rsidR="00A07496" w:rsidRDefault="00A07496" w:rsidP="00A07496">
            <w:pPr>
              <w:rPr>
                <w:sz w:val="24"/>
                <w:szCs w:val="24"/>
              </w:rPr>
            </w:pPr>
            <w:r w:rsidRPr="00FD7F16">
              <w:rPr>
                <w:sz w:val="24"/>
                <w:szCs w:val="24"/>
              </w:rPr>
              <w:t>Дополнительная общеобразовательная</w:t>
            </w:r>
            <w:r>
              <w:rPr>
                <w:sz w:val="24"/>
                <w:szCs w:val="24"/>
              </w:rPr>
              <w:t xml:space="preserve"> </w:t>
            </w:r>
            <w:r w:rsidRPr="00FD7F16">
              <w:rPr>
                <w:sz w:val="24"/>
                <w:szCs w:val="24"/>
              </w:rPr>
              <w:t>общеразвивающая программа</w:t>
            </w:r>
            <w:r>
              <w:rPr>
                <w:sz w:val="24"/>
                <w:szCs w:val="24"/>
              </w:rPr>
              <w:t xml:space="preserve"> </w:t>
            </w:r>
            <w:r w:rsidRPr="00FD7F16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В</w:t>
            </w:r>
            <w:r w:rsidRPr="005E61BD">
              <w:rPr>
                <w:sz w:val="24"/>
                <w:szCs w:val="24"/>
              </w:rPr>
              <w:t xml:space="preserve"> лабиринте знаний</w:t>
            </w:r>
            <w:r w:rsidRPr="00FD7F16">
              <w:rPr>
                <w:sz w:val="24"/>
                <w:szCs w:val="24"/>
              </w:rPr>
              <w:t>»</w:t>
            </w:r>
          </w:p>
        </w:tc>
        <w:tc>
          <w:tcPr>
            <w:tcW w:w="1929" w:type="dxa"/>
            <w:vAlign w:val="center"/>
          </w:tcPr>
          <w:p w:rsidR="00A07496" w:rsidRDefault="00A07496" w:rsidP="00A074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группа</w:t>
            </w:r>
          </w:p>
        </w:tc>
        <w:tc>
          <w:tcPr>
            <w:tcW w:w="1294" w:type="dxa"/>
            <w:vAlign w:val="center"/>
          </w:tcPr>
          <w:p w:rsidR="00A07496" w:rsidRDefault="00A07496" w:rsidP="00A074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347" w:type="dxa"/>
            <w:gridSpan w:val="2"/>
            <w:vAlign w:val="center"/>
          </w:tcPr>
          <w:p w:rsidR="00A07496" w:rsidRDefault="00A07496" w:rsidP="00A074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группа</w:t>
            </w:r>
          </w:p>
        </w:tc>
        <w:tc>
          <w:tcPr>
            <w:tcW w:w="1263" w:type="dxa"/>
            <w:vAlign w:val="center"/>
          </w:tcPr>
          <w:p w:rsidR="00A07496" w:rsidRDefault="00A07496" w:rsidP="00A074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:rsidR="00A07496" w:rsidRDefault="00A07496" w:rsidP="00A074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</w:tbl>
    <w:p w:rsidR="0021441D" w:rsidRDefault="0021441D">
      <w:pPr>
        <w:rPr>
          <w:sz w:val="24"/>
          <w:szCs w:val="24"/>
        </w:rPr>
      </w:pPr>
    </w:p>
    <w:p w:rsidR="00FD7F16" w:rsidRPr="00FD7F16" w:rsidRDefault="00FD7F16">
      <w:pPr>
        <w:rPr>
          <w:sz w:val="24"/>
          <w:szCs w:val="24"/>
        </w:rPr>
      </w:pPr>
    </w:p>
    <w:sectPr w:rsidR="00FD7F16" w:rsidRPr="00FD7F16" w:rsidSect="00A07496">
      <w:pgSz w:w="11906" w:h="16838"/>
      <w:pgMar w:top="1134" w:right="566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489"/>
    <w:rsid w:val="000B1CD1"/>
    <w:rsid w:val="0011272E"/>
    <w:rsid w:val="00127738"/>
    <w:rsid w:val="0021441D"/>
    <w:rsid w:val="003F1489"/>
    <w:rsid w:val="005E61BD"/>
    <w:rsid w:val="006564F6"/>
    <w:rsid w:val="007E221A"/>
    <w:rsid w:val="00817372"/>
    <w:rsid w:val="00975826"/>
    <w:rsid w:val="00A07496"/>
    <w:rsid w:val="00A43CA4"/>
    <w:rsid w:val="00CB1E8E"/>
    <w:rsid w:val="00F56CB5"/>
    <w:rsid w:val="00FD3448"/>
    <w:rsid w:val="00FD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9EAA5"/>
  <w15:chartTrackingRefBased/>
  <w15:docId w15:val="{1DD1E579-43C5-4B1A-BE65-BE406D35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T Astra Serif" w:eastAsiaTheme="minorHAnsi" w:hAnsi="PT Astra Serif" w:cs="Arial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44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2024-11-11T07:02:00Z</dcterms:created>
  <dcterms:modified xsi:type="dcterms:W3CDTF">2025-10-27T05:25:00Z</dcterms:modified>
</cp:coreProperties>
</file>